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Requeriment de pagament de rendes</w:t>
      </w:r>
    </w:p>
    <w:p>
      <w:pPr>
        <w:jc w:val="both"/>
      </w:pPr>
      <w:r>
        <w:rPr>
          <w:b/>
        </w:rPr>
        <w:t>Remitent:</w:t>
      </w:r>
      <w:r>
        <w:t xml:space="preserve"> [nom, identificació i adreça de l’arrendador].</w:t>
      </w:r>
    </w:p>
    <w:p>
      <w:pPr>
        <w:jc w:val="both"/>
      </w:pPr>
      <w:r>
        <w:rPr>
          <w:b/>
        </w:rPr>
        <w:t>Destinatari:</w:t>
      </w:r>
      <w:r>
        <w:t xml:space="preserve"> [nom i adreça de l’arrendatari].</w:t>
      </w:r>
    </w:p>
    <w:p>
      <w:pPr>
        <w:jc w:val="both"/>
      </w:pPr>
      <w:r>
        <w:rPr>
          <w:b/>
        </w:rPr>
        <w:t>Habitatge:</w:t>
      </w:r>
      <w:r>
        <w:t xml:space="preserve"> [adreça]. </w:t>
      </w:r>
      <w:r>
        <w:rPr>
          <w:b/>
        </w:rPr>
        <w:t>Data:</w:t>
      </w:r>
      <w:r>
        <w:t xml:space="preserve"> [data].</w:t>
      </w:r>
    </w:p>
    <w:p>
      <w:pPr>
        <w:jc w:val="both"/>
      </w:pPr>
      <w:r>
        <w:t>Segons el contracte signat el [data], la renda mensual és de [import] €. A data d’aquest requeriment resten pendents els imports següents:</w:t>
      </w:r>
    </w:p>
    <w:p>
      <w:pPr>
        <w:pStyle w:val="ListBullet"/>
      </w:pPr>
      <w:r>
        <w:t>[mes i any]: [import] €.</w:t>
      </w:r>
    </w:p>
    <w:p>
      <w:pPr>
        <w:pStyle w:val="ListBullet"/>
      </w:pPr>
      <w:r>
        <w:t>[mes i any]: [import] €.</w:t>
      </w:r>
    </w:p>
    <w:p>
      <w:pPr>
        <w:pStyle w:val="ListBullet"/>
      </w:pPr>
      <w:r>
        <w:t>Pagaments parcials rebuts: [import i data].</w:t>
      </w:r>
    </w:p>
    <w:p>
      <w:pPr>
        <w:jc w:val="both"/>
      </w:pPr>
      <w:r>
        <w:rPr>
          <w:b/>
        </w:rPr>
        <w:t>Total pendent: [import] €.</w:t>
      </w:r>
      <w:r>
        <w:t xml:space="preserve"> Adjunteu i reviseu el desglossament abans d’utilitzar-lo; no hi afegiu imports que no siguin exigibles.</w:t>
      </w:r>
    </w:p>
    <w:p>
      <w:pPr>
        <w:jc w:val="both"/>
      </w:pPr>
      <w:r>
        <w:t>Us requereixo que pagueu aquest saldo dins de [termini] dies a [compte de l’arrendador], indicant [referència]. Si no esteu d’acord amb el càlcul, comuniqueu-ne els motius i aporteu els justificants a [adreça o correu].</w:t>
      </w:r>
    </w:p>
    <w:p>
      <w:pPr>
        <w:jc w:val="both"/>
      </w:pPr>
      <w:r>
        <w:t>Us convido a negociar el pagament i a proposar un acord per escrit. Reservo les accions que legalment corresponguin, sense considerar complerts per aquest sol document tots els requisits d’una eventual demanda.</w:t>
      </w:r>
    </w:p>
    <w:p>
      <w:pPr>
        <w:jc w:val="both"/>
      </w:pPr>
      <w:r>
        <w:rPr>
          <w:b/>
        </w:rPr>
        <w:t>Signatura:</w:t>
      </w:r>
      <w:r>
        <w:t xml:space="preserve"> [nom]. </w:t>
      </w:r>
      <w:r>
        <w:rPr>
          <w:b/>
        </w:rPr>
        <w:t>Annexos:</w:t>
      </w:r>
      <w:r>
        <w:t xml:space="preserve"> [contracte, rebuts i desglossament].</w:t>
      </w:r>
    </w:p>
    <w:p>
      <w:pPr>
        <w:jc w:val="center"/>
      </w:pPr>
      <w:r>
        <w:rPr>
          <w:b/>
          <w:sz w:val="24"/>
        </w:rPr>
        <w:t>Terminis que cal distingir</w:t>
      </w:r>
    </w:p>
    <w:p>
      <w:pPr>
        <w:jc w:val="both"/>
      </w:pPr>
      <w:r>
        <w:t>El termini voluntari de pagament indicat a la carta no és el mes de l’article 22.4 de la Llei d’enjudiciament civil. Per als efectes d’aquest article cal un requeriment fefaent amb almenys trenta dies d’antelació a la demanda i que el pagament no s’hagi fet en presentar-la. Cal revisar també les excepcions i la negociació prèvia exigible. Un burofax no garanteix un desnonament ni impedeix per si sol qualsevol defensa.</w:t>
      </w:r>
    </w:p>
    <w:p>
      <w:pPr>
        <w:jc w:val="both"/>
      </w:pPr>
      <w:r>
        <w:t>Fonts: [LAU, article 27](https://www.boe.es/eli/es/l/1994/11/24/29/con#a27), [LEC, article 22.4](https://www.boe.es/eli/es/l/2000/01/07/1/con#a22) i [Llei orgànica 1/2025](https://www.boe.es/eli/es/lo/2025/01/02/1/con).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